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11D58D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ПОЛИТИКА КОНФИДЕНЦИАЛЬНОСТИ</w:t>
      </w:r>
    </w:p>
    <w:p w14:paraId="783A7FE0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48BCAB" w14:textId="5799736D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 xml:space="preserve">Настоящая Политика конфиденциальности персональных данных (далее – Политика конфиденциальности) действует в отношении всей информации, которую сайт </w:t>
      </w:r>
      <w:proofErr w:type="spellStart"/>
      <w:r w:rsidR="00CE37F2" w:rsidRPr="00CE37F2">
        <w:rPr>
          <w:rFonts w:ascii="Times New Roman" w:hAnsi="Times New Roman" w:cs="Times New Roman"/>
          <w:sz w:val="24"/>
          <w:szCs w:val="24"/>
          <w:lang w:val="en-US"/>
        </w:rPr>
        <w:t>monoshop</w:t>
      </w:r>
      <w:proofErr w:type="spellEnd"/>
      <w:r w:rsidRPr="00CE37F2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CE37F2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CE37F2">
        <w:rPr>
          <w:rFonts w:ascii="Times New Roman" w:hAnsi="Times New Roman" w:cs="Times New Roman"/>
          <w:sz w:val="24"/>
          <w:szCs w:val="24"/>
        </w:rPr>
        <w:t>, может получить</w:t>
      </w:r>
      <w:r w:rsidRPr="009F1520">
        <w:rPr>
          <w:rFonts w:ascii="Times New Roman" w:hAnsi="Times New Roman" w:cs="Times New Roman"/>
          <w:sz w:val="24"/>
          <w:szCs w:val="24"/>
        </w:rPr>
        <w:t xml:space="preserve"> о Пользователе во время использования сайта.</w:t>
      </w:r>
    </w:p>
    <w:p w14:paraId="3C7AD58C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5F2537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1. ОПРЕДЕЛЕНИЕ ТЕРМИНОВ</w:t>
      </w:r>
    </w:p>
    <w:p w14:paraId="10238227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1.1. В настоящей Политике конфиденциальности используются следующие термины:</w:t>
      </w:r>
    </w:p>
    <w:p w14:paraId="3D44DD79" w14:textId="349B85FD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 xml:space="preserve">1.1.1. «Сайт» – сайт </w:t>
      </w:r>
      <w:proofErr w:type="spellStart"/>
      <w:r w:rsidR="00CE37F2" w:rsidRPr="00CE37F2">
        <w:rPr>
          <w:rFonts w:ascii="Times New Roman" w:hAnsi="Times New Roman" w:cs="Times New Roman"/>
          <w:sz w:val="24"/>
          <w:szCs w:val="24"/>
          <w:lang w:val="en-US"/>
        </w:rPr>
        <w:t>monoshop</w:t>
      </w:r>
      <w:proofErr w:type="spellEnd"/>
      <w:r w:rsidR="00CE37F2" w:rsidRPr="00CE37F2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CE37F2" w:rsidRPr="00CE37F2">
        <w:rPr>
          <w:rFonts w:ascii="Times New Roman" w:hAnsi="Times New Roman" w:cs="Times New Roman"/>
          <w:sz w:val="24"/>
          <w:szCs w:val="24"/>
        </w:rPr>
        <w:t>by</w:t>
      </w:r>
      <w:proofErr w:type="spellEnd"/>
    </w:p>
    <w:p w14:paraId="15F1337E" w14:textId="6B5B0016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 xml:space="preserve">1.1.2. «Администрация Сайта» – уполномоченные сотрудники по управлению сайтом, действующие от имени </w:t>
      </w:r>
      <w:proofErr w:type="spellStart"/>
      <w:r w:rsidR="001854C4">
        <w:rPr>
          <w:rFonts w:ascii="Times New Roman" w:hAnsi="Times New Roman" w:cs="Times New Roman"/>
          <w:sz w:val="24"/>
          <w:szCs w:val="24"/>
        </w:rPr>
        <w:t>ИП</w:t>
      </w:r>
      <w:proofErr w:type="spellEnd"/>
      <w:r w:rsidR="001854C4">
        <w:rPr>
          <w:rFonts w:ascii="Times New Roman" w:hAnsi="Times New Roman" w:cs="Times New Roman"/>
          <w:sz w:val="24"/>
          <w:szCs w:val="24"/>
        </w:rPr>
        <w:t xml:space="preserve"> Новиковой </w:t>
      </w:r>
      <w:proofErr w:type="spellStart"/>
      <w:r w:rsidR="001854C4">
        <w:rPr>
          <w:rFonts w:ascii="Times New Roman" w:hAnsi="Times New Roman" w:cs="Times New Roman"/>
          <w:sz w:val="24"/>
          <w:szCs w:val="24"/>
        </w:rPr>
        <w:t>Д.О</w:t>
      </w:r>
      <w:proofErr w:type="spellEnd"/>
      <w:r w:rsidR="001854C4">
        <w:rPr>
          <w:rFonts w:ascii="Times New Roman" w:hAnsi="Times New Roman" w:cs="Times New Roman"/>
          <w:sz w:val="24"/>
          <w:szCs w:val="24"/>
        </w:rPr>
        <w:t>.</w:t>
      </w:r>
      <w:r w:rsidRPr="009F1520">
        <w:rPr>
          <w:rFonts w:ascii="Times New Roman" w:hAnsi="Times New Roman" w:cs="Times New Roman"/>
          <w:sz w:val="24"/>
          <w:szCs w:val="24"/>
        </w:rPr>
        <w:t>, которые организуют и (или) осуществляет обработку персональных данных, а также определяет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14:paraId="615115A7" w14:textId="4A13596A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 xml:space="preserve">1.1.3. «Персональные данные» </w:t>
      </w:r>
      <w:r w:rsidR="007F147D" w:rsidRPr="009F1520">
        <w:rPr>
          <w:rFonts w:ascii="Times New Roman" w:hAnsi="Times New Roman" w:cs="Times New Roman"/>
          <w:sz w:val="24"/>
          <w:szCs w:val="24"/>
        </w:rPr>
        <w:t>–</w:t>
      </w:r>
      <w:r w:rsidRPr="009F1520">
        <w:rPr>
          <w:rFonts w:ascii="Times New Roman" w:hAnsi="Times New Roman" w:cs="Times New Roman"/>
          <w:sz w:val="24"/>
          <w:szCs w:val="24"/>
        </w:rPr>
        <w:t xml:space="preserve"> любая информация, относящаяся к прямо или косвенно определенному или определяемому физическому лицу (субъекту персональных данных).</w:t>
      </w:r>
    </w:p>
    <w:p w14:paraId="7EB8A04D" w14:textId="4D326DBF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 xml:space="preserve">1.1.4. «Обработка персональных данных» </w:t>
      </w:r>
      <w:r w:rsidR="007F147D" w:rsidRPr="009F1520">
        <w:rPr>
          <w:rFonts w:ascii="Times New Roman" w:hAnsi="Times New Roman" w:cs="Times New Roman"/>
          <w:sz w:val="24"/>
          <w:szCs w:val="24"/>
        </w:rPr>
        <w:t>–</w:t>
      </w:r>
      <w:r w:rsidRPr="009F1520">
        <w:rPr>
          <w:rFonts w:ascii="Times New Roman" w:hAnsi="Times New Roman" w:cs="Times New Roman"/>
          <w:sz w:val="24"/>
          <w:szCs w:val="24"/>
        </w:rPr>
        <w:t xml:space="preserve">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0BEA94C0" w14:textId="5B12D190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 xml:space="preserve">1.1.5. «Конфиденциальность персональных данных» </w:t>
      </w:r>
      <w:r w:rsidR="001854C4" w:rsidRPr="009F1520">
        <w:rPr>
          <w:rFonts w:ascii="Times New Roman" w:hAnsi="Times New Roman" w:cs="Times New Roman"/>
          <w:sz w:val="24"/>
          <w:szCs w:val="24"/>
        </w:rPr>
        <w:t>–</w:t>
      </w:r>
      <w:r w:rsidRPr="009F1520">
        <w:rPr>
          <w:rFonts w:ascii="Times New Roman" w:hAnsi="Times New Roman" w:cs="Times New Roman"/>
          <w:sz w:val="24"/>
          <w:szCs w:val="24"/>
        </w:rPr>
        <w:t xml:space="preserve"> обязательное для соблюдения Администрацией Сайта или иным получившим доступ к персональным данным лицом требование не допускать их распространения без согласия субъекта персональных данных или наличия иного законного основания.</w:t>
      </w:r>
    </w:p>
    <w:p w14:paraId="41593715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1.1.6. «Пользователь Сайта (далее Пользователь)» – лицо, имеющее доступ к Сайту, посредством сети Интернет и использующее Сайт.</w:t>
      </w:r>
    </w:p>
    <w:p w14:paraId="16A2F65A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1.1.7. «</w:t>
      </w:r>
      <w:proofErr w:type="spellStart"/>
      <w:r w:rsidRPr="009F1520">
        <w:rPr>
          <w:rFonts w:ascii="Times New Roman" w:hAnsi="Times New Roman" w:cs="Times New Roman"/>
          <w:sz w:val="24"/>
          <w:szCs w:val="24"/>
        </w:rPr>
        <w:t>Cookies</w:t>
      </w:r>
      <w:proofErr w:type="spellEnd"/>
      <w:r w:rsidRPr="009F1520">
        <w:rPr>
          <w:rFonts w:ascii="Times New Roman" w:hAnsi="Times New Roman" w:cs="Times New Roman"/>
          <w:sz w:val="24"/>
          <w:szCs w:val="24"/>
        </w:rPr>
        <w:t xml:space="preserve">» — небольшой фрагмент данных, отправленный веб-сервером и хранимый на компьютере пользователя, который веб-клиент или веб-браузер каждый раз пересылает веб-серверу в </w:t>
      </w:r>
      <w:proofErr w:type="spellStart"/>
      <w:r w:rsidRPr="009F1520">
        <w:rPr>
          <w:rFonts w:ascii="Times New Roman" w:hAnsi="Times New Roman" w:cs="Times New Roman"/>
          <w:sz w:val="24"/>
          <w:szCs w:val="24"/>
        </w:rPr>
        <w:t>HTTP</w:t>
      </w:r>
      <w:proofErr w:type="spellEnd"/>
      <w:r w:rsidRPr="009F1520">
        <w:rPr>
          <w:rFonts w:ascii="Times New Roman" w:hAnsi="Times New Roman" w:cs="Times New Roman"/>
          <w:sz w:val="24"/>
          <w:szCs w:val="24"/>
        </w:rPr>
        <w:t>-запросе при попытке открыть страницу соответствующего сайта.</w:t>
      </w:r>
    </w:p>
    <w:p w14:paraId="04D18662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1.1.8. «</w:t>
      </w:r>
      <w:proofErr w:type="spellStart"/>
      <w:r w:rsidRPr="009F1520">
        <w:rPr>
          <w:rFonts w:ascii="Times New Roman" w:hAnsi="Times New Roman" w:cs="Times New Roman"/>
          <w:sz w:val="24"/>
          <w:szCs w:val="24"/>
        </w:rPr>
        <w:t>IP</w:t>
      </w:r>
      <w:proofErr w:type="spellEnd"/>
      <w:r w:rsidRPr="009F1520">
        <w:rPr>
          <w:rFonts w:ascii="Times New Roman" w:hAnsi="Times New Roman" w:cs="Times New Roman"/>
          <w:sz w:val="24"/>
          <w:szCs w:val="24"/>
        </w:rPr>
        <w:t xml:space="preserve">-адрес» — уникальный сетевой адрес узла в компьютерной сети, построенной по протоколу </w:t>
      </w:r>
      <w:proofErr w:type="spellStart"/>
      <w:r w:rsidRPr="009F1520">
        <w:rPr>
          <w:rFonts w:ascii="Times New Roman" w:hAnsi="Times New Roman" w:cs="Times New Roman"/>
          <w:sz w:val="24"/>
          <w:szCs w:val="24"/>
        </w:rPr>
        <w:t>IP</w:t>
      </w:r>
      <w:proofErr w:type="spellEnd"/>
      <w:r w:rsidRPr="009F1520">
        <w:rPr>
          <w:rFonts w:ascii="Times New Roman" w:hAnsi="Times New Roman" w:cs="Times New Roman"/>
          <w:sz w:val="24"/>
          <w:szCs w:val="24"/>
        </w:rPr>
        <w:t>.</w:t>
      </w:r>
    </w:p>
    <w:p w14:paraId="751D0D1A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8CA4CA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2. ОБЩИЕ ПОЛОЖЕНИЯ</w:t>
      </w:r>
    </w:p>
    <w:p w14:paraId="0C9ACD73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2.1. Использование Пользователем Сайта означает согласие с настоящей Политикой конфиденциальности и условиями обработки персональных данных Пользователя.</w:t>
      </w:r>
    </w:p>
    <w:p w14:paraId="29C87631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2.2. В случае несогласия с условиями Политики конфиденциальности Пользователь должен прекратить использование Сайта.</w:t>
      </w:r>
    </w:p>
    <w:p w14:paraId="0A6AFF3C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lastRenderedPageBreak/>
        <w:t>2.3. Настоящая Политика конфиденциальности применяется только к Сайту. Сайт не контролирует и не несет ответственность за сайты третьих лиц, на которые Пользователь может перейти по ссылкам, доступным на Сайте.</w:t>
      </w:r>
    </w:p>
    <w:p w14:paraId="45CE5493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2.4. Администрация Сайта не проверяет достоверность персональных данных, предоставляемых Пользователем Сайта.</w:t>
      </w:r>
    </w:p>
    <w:p w14:paraId="178F5296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600D65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3. ПРЕДМЕТ ПОЛИТИКИ КОНФИДЕНЦИАЛЬНОСТИ</w:t>
      </w:r>
    </w:p>
    <w:p w14:paraId="2FEED1C8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3.1. Настоящая Политика конфиденциальности устанавливает обязательства Администрации Сайта по неразглашению и обеспечению режима защиты конфиденциальности персональных данных, которые Пользователь предоставляет по запросу Администрации Сайта при регистрации на Сайте или при совершении иных действий посредством Сайта.</w:t>
      </w:r>
    </w:p>
    <w:p w14:paraId="77F2A352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3.2. Персональные данные, разрешённые к обработке в рамках настоящей Политики конфиденциальности, предоставляются Пользователем путём заполнения регистрационной формы или совершения иных действий на Сайте, и могут включать в себя следующую информацию:</w:t>
      </w:r>
    </w:p>
    <w:p w14:paraId="32706D70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3.2.1. фамилию, имя, отчество Пользователя;</w:t>
      </w:r>
    </w:p>
    <w:p w14:paraId="1E2323DA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3.2.2. контактный телефон Пользователя;</w:t>
      </w:r>
    </w:p>
    <w:p w14:paraId="45232495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3.2.3. адрес электронной почты (e-</w:t>
      </w:r>
      <w:proofErr w:type="spellStart"/>
      <w:r w:rsidRPr="009F1520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9F1520">
        <w:rPr>
          <w:rFonts w:ascii="Times New Roman" w:hAnsi="Times New Roman" w:cs="Times New Roman"/>
          <w:sz w:val="24"/>
          <w:szCs w:val="24"/>
        </w:rPr>
        <w:t>);</w:t>
      </w:r>
    </w:p>
    <w:p w14:paraId="703F3F6B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3.2.4. товары, которые сравнивает или выбирает Пользователь;</w:t>
      </w:r>
    </w:p>
    <w:p w14:paraId="4570DD2A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3.2.5. место жительство Пользователя.</w:t>
      </w:r>
    </w:p>
    <w:p w14:paraId="15E16050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3.3. Сайт защищает данные, которые автоматически передаются при посещении страниц, на которых установлен статистический скрипт системы («пиксель»):</w:t>
      </w:r>
    </w:p>
    <w:p w14:paraId="02389E8E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F1520">
        <w:rPr>
          <w:rFonts w:ascii="Times New Roman" w:hAnsi="Times New Roman" w:cs="Times New Roman"/>
          <w:sz w:val="24"/>
          <w:szCs w:val="24"/>
        </w:rPr>
        <w:t>IP</w:t>
      </w:r>
      <w:proofErr w:type="spellEnd"/>
      <w:r w:rsidRPr="009F1520">
        <w:rPr>
          <w:rFonts w:ascii="Times New Roman" w:hAnsi="Times New Roman" w:cs="Times New Roman"/>
          <w:sz w:val="24"/>
          <w:szCs w:val="24"/>
        </w:rPr>
        <w:t xml:space="preserve"> адрес;</w:t>
      </w:r>
    </w:p>
    <w:p w14:paraId="5127579F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 xml:space="preserve">- информация из </w:t>
      </w:r>
      <w:proofErr w:type="spellStart"/>
      <w:r w:rsidRPr="009F1520">
        <w:rPr>
          <w:rFonts w:ascii="Times New Roman" w:hAnsi="Times New Roman" w:cs="Times New Roman"/>
          <w:sz w:val="24"/>
          <w:szCs w:val="24"/>
        </w:rPr>
        <w:t>cookies</w:t>
      </w:r>
      <w:proofErr w:type="spellEnd"/>
      <w:r w:rsidRPr="009F1520">
        <w:rPr>
          <w:rFonts w:ascii="Times New Roman" w:hAnsi="Times New Roman" w:cs="Times New Roman"/>
          <w:sz w:val="24"/>
          <w:szCs w:val="24"/>
        </w:rPr>
        <w:t>;</w:t>
      </w:r>
    </w:p>
    <w:p w14:paraId="6D5944C8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- информация о браузере (или иной программе, которая осуществляет доступ к показу рекламы);</w:t>
      </w:r>
    </w:p>
    <w:p w14:paraId="14B08B38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- время доступа;</w:t>
      </w:r>
    </w:p>
    <w:p w14:paraId="53D99FCF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- адрес страницы, на которой расположен рекламный блок;</w:t>
      </w:r>
    </w:p>
    <w:p w14:paraId="5ED4B871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F1520">
        <w:rPr>
          <w:rFonts w:ascii="Times New Roman" w:hAnsi="Times New Roman" w:cs="Times New Roman"/>
          <w:sz w:val="24"/>
          <w:szCs w:val="24"/>
        </w:rPr>
        <w:t>реферер</w:t>
      </w:r>
      <w:proofErr w:type="spellEnd"/>
      <w:r w:rsidRPr="009F1520">
        <w:rPr>
          <w:rFonts w:ascii="Times New Roman" w:hAnsi="Times New Roman" w:cs="Times New Roman"/>
          <w:sz w:val="24"/>
          <w:szCs w:val="24"/>
        </w:rPr>
        <w:t xml:space="preserve"> (адрес предыдущей страницы).</w:t>
      </w:r>
    </w:p>
    <w:p w14:paraId="21B4A4A3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 xml:space="preserve">3.3.1. Отключение </w:t>
      </w:r>
      <w:proofErr w:type="spellStart"/>
      <w:r w:rsidRPr="009F1520">
        <w:rPr>
          <w:rFonts w:ascii="Times New Roman" w:hAnsi="Times New Roman" w:cs="Times New Roman"/>
          <w:sz w:val="24"/>
          <w:szCs w:val="24"/>
        </w:rPr>
        <w:t>cookies</w:t>
      </w:r>
      <w:proofErr w:type="spellEnd"/>
      <w:r w:rsidRPr="009F1520">
        <w:rPr>
          <w:rFonts w:ascii="Times New Roman" w:hAnsi="Times New Roman" w:cs="Times New Roman"/>
          <w:sz w:val="24"/>
          <w:szCs w:val="24"/>
        </w:rPr>
        <w:t xml:space="preserve"> может повлечь невозможность доступа к частям Сайта, требующим авторизации.</w:t>
      </w:r>
    </w:p>
    <w:p w14:paraId="2A1CD609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 xml:space="preserve">3.3.2. Сайт осуществляет сбор статистики об </w:t>
      </w:r>
      <w:proofErr w:type="spellStart"/>
      <w:r w:rsidRPr="009F1520">
        <w:rPr>
          <w:rFonts w:ascii="Times New Roman" w:hAnsi="Times New Roman" w:cs="Times New Roman"/>
          <w:sz w:val="24"/>
          <w:szCs w:val="24"/>
        </w:rPr>
        <w:t>IP</w:t>
      </w:r>
      <w:proofErr w:type="spellEnd"/>
      <w:r w:rsidRPr="009F1520">
        <w:rPr>
          <w:rFonts w:ascii="Times New Roman" w:hAnsi="Times New Roman" w:cs="Times New Roman"/>
          <w:sz w:val="24"/>
          <w:szCs w:val="24"/>
        </w:rPr>
        <w:t>-адресах своих посетителей. Данная информация используется с целью выявления и решения технических проблем, для контроля законности проводимых финансовых платежей.</w:t>
      </w:r>
    </w:p>
    <w:p w14:paraId="2F4BE26D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 xml:space="preserve">3.4. Любая иная персональная информация неоговоренная выше (история покупок, используемые браузеры и операционные системы и т.д.) подлежит надежному хранению и </w:t>
      </w:r>
      <w:r w:rsidRPr="009F1520">
        <w:rPr>
          <w:rFonts w:ascii="Times New Roman" w:hAnsi="Times New Roman" w:cs="Times New Roman"/>
          <w:sz w:val="24"/>
          <w:szCs w:val="24"/>
        </w:rPr>
        <w:lastRenderedPageBreak/>
        <w:t xml:space="preserve">нераспространению, за исключением случаев, предусмотренных в </w:t>
      </w:r>
      <w:proofErr w:type="spellStart"/>
      <w:r w:rsidRPr="009F1520">
        <w:rPr>
          <w:rFonts w:ascii="Times New Roman" w:hAnsi="Times New Roman" w:cs="Times New Roman"/>
          <w:sz w:val="24"/>
          <w:szCs w:val="24"/>
        </w:rPr>
        <w:t>п.п</w:t>
      </w:r>
      <w:proofErr w:type="spellEnd"/>
      <w:r w:rsidRPr="009F1520">
        <w:rPr>
          <w:rFonts w:ascii="Times New Roman" w:hAnsi="Times New Roman" w:cs="Times New Roman"/>
          <w:sz w:val="24"/>
          <w:szCs w:val="24"/>
        </w:rPr>
        <w:t>. 5.2. и 5.3. настоящей Политики конфиденциальности.</w:t>
      </w:r>
    </w:p>
    <w:p w14:paraId="0D3A2A32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B71754B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4. ЦЕЛИ СБОРА ПЕРСОНАЛЬНОЙ ИНФОРМАЦИИ ПОЛЬЗОВАТЕЛЯ</w:t>
      </w:r>
    </w:p>
    <w:p w14:paraId="1AAD6968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4.1. Персональные данные Пользователя Администрация Сайта может использовать в целях:</w:t>
      </w:r>
    </w:p>
    <w:p w14:paraId="09B1863D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4.1.1. Идентификации Пользователя, зарегистрированного на Сайте.</w:t>
      </w:r>
    </w:p>
    <w:p w14:paraId="7A778243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4.1.2. Предоставления Пользователю доступа к персонализированным ресурсам Сайта.</w:t>
      </w:r>
    </w:p>
    <w:p w14:paraId="55CD35B5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4.1.3. Установления с Пользователем обратной связи, включая направление уведомлений, запросов, касающихся использования Сайта, оказания услуг, обработка запросов и заявок от Пользователя.</w:t>
      </w:r>
    </w:p>
    <w:p w14:paraId="3C9233DA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4.1.4. Определения места нахождения Пользователя для обеспечения безопасности, предотвращения мошенничества.</w:t>
      </w:r>
    </w:p>
    <w:p w14:paraId="4FDBF687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4.1.5. Подтверждения достоверности и полноты персональных данных, предоставленных Пользователем.</w:t>
      </w:r>
    </w:p>
    <w:p w14:paraId="448D8C0F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4.1.6. Создания учетной записи для совершения покупок, если Пользователь дал согласие на создание учетной записи.</w:t>
      </w:r>
    </w:p>
    <w:p w14:paraId="0542EE53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4.1.7. Предоставления Пользователю эффективной клиентской и технической поддержки при возникновении проблем связанных с использованием Сайта.</w:t>
      </w:r>
    </w:p>
    <w:p w14:paraId="73BD9594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4.1.8. Предоставления Пользователю с его согласия, новостной рассылки и иных сведений от имени Сайта.</w:t>
      </w:r>
    </w:p>
    <w:p w14:paraId="4B204E25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4.1.9. Осуществления рекламной деятельности с согласия Пользователя.</w:t>
      </w:r>
    </w:p>
    <w:p w14:paraId="3162B330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4.1.10. Предоставления доступа Пользователю на сайты или сервисы партнеров Сайта с целью получения продуктов, обновлений и услуг.</w:t>
      </w:r>
    </w:p>
    <w:p w14:paraId="328118CC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A11437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5. СПОСОБЫ И СРОКИ ОБРАБОТКИ ПЕРСОНАЛЬНОЙ ИНФОРМАЦИИ</w:t>
      </w:r>
    </w:p>
    <w:p w14:paraId="47914E1C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5.1. Обработка персональных данных Пользователя осуществляется без ограничения срока, любым законным способом, в том числе в информационных системах персональных данных с использованием средств автоматизации или без использования таких средств.</w:t>
      </w:r>
    </w:p>
    <w:p w14:paraId="2C6E50A1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5.2. Пользователь соглашается с тем, что Администрация Сайта вправе передавать персональные данные третьим лицам, в частности, курьерским службам, организациями почтовой связи, операторам электросвязи, исключительно в целях выполнения заказа Пользователя, оформленного на Сайте.</w:t>
      </w:r>
    </w:p>
    <w:p w14:paraId="1F17FCC5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5.3. Персональные данные Пользователя могут быть переданы уполномоченным органам государственной власти Республики Беларусь только по основаниям и в порядке, установленным законодательством Республики Беларусь.</w:t>
      </w:r>
    </w:p>
    <w:p w14:paraId="7648C198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5.4. При утрате или разглашении персональных данных Администрация сайта информирует Пользователя об утрате или разглашении персональных данных.</w:t>
      </w:r>
    </w:p>
    <w:p w14:paraId="6037CE9E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lastRenderedPageBreak/>
        <w:t>5.5. Администрация сайта принимает необходимые организационные и технические меры для защиты персональной информации Пользователя от неправомерного или случайного доступа, уничтожения, изменения, блокирования, копирования, распространения, а также от иных неправомерных действий третьих лиц.</w:t>
      </w:r>
    </w:p>
    <w:p w14:paraId="57FE5A8A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5.6. Администрация сайта совместно с Пользователем принимает все необходимые меры по предотвращению убытков или иных отрицательных последствий, вызванных утратой или разглашением персональных данных Пользователя.</w:t>
      </w:r>
    </w:p>
    <w:p w14:paraId="53E4437D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FDE6B4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6. ОБЯЗАТЕЛЬСТВА СТОРОН</w:t>
      </w:r>
    </w:p>
    <w:p w14:paraId="05886E7F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6.1. Пользователь обязан:</w:t>
      </w:r>
    </w:p>
    <w:p w14:paraId="5E03AF37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6.1.1. Предоставить информацию о персональных данных, необходимую для пользования Сайтом.</w:t>
      </w:r>
    </w:p>
    <w:p w14:paraId="4E65A9D8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6.1.2. Обновить, дополнить предоставленную информацию о персональных данных в случае изменения данной информации.</w:t>
      </w:r>
    </w:p>
    <w:p w14:paraId="2D31ADA5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6.2. Администрация сайта обязана:</w:t>
      </w:r>
    </w:p>
    <w:p w14:paraId="65DF552D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6.2.1. Использовать полученную информацию исключительно для целей, указанных в п. 4 настоящей Политики конфиденциальности.</w:t>
      </w:r>
    </w:p>
    <w:p w14:paraId="43D38F11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 xml:space="preserve">6.2.2. Обеспечить хранение конфиденциальной информации в тайне, не разглашать без предварительного письменного разрешения Пользователя, а также не осуществлять продажу, обмен, опубликование, либо разглашение иными возможными способами переданных персональных данных Пользователя, за исключением </w:t>
      </w:r>
      <w:proofErr w:type="spellStart"/>
      <w:r w:rsidRPr="009F1520">
        <w:rPr>
          <w:rFonts w:ascii="Times New Roman" w:hAnsi="Times New Roman" w:cs="Times New Roman"/>
          <w:sz w:val="24"/>
          <w:szCs w:val="24"/>
        </w:rPr>
        <w:t>п.п</w:t>
      </w:r>
      <w:proofErr w:type="spellEnd"/>
      <w:r w:rsidRPr="009F1520">
        <w:rPr>
          <w:rFonts w:ascii="Times New Roman" w:hAnsi="Times New Roman" w:cs="Times New Roman"/>
          <w:sz w:val="24"/>
          <w:szCs w:val="24"/>
        </w:rPr>
        <w:t>. 5.2. и 5.3. настоящей Политики Конфиденциальности.</w:t>
      </w:r>
    </w:p>
    <w:p w14:paraId="26245259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6.2.3. Принимать меры предосторожности для защиты конфиденциальности персональных данных Пользователя согласно порядку, обычно используемого для защиты такого рода информации в существующем деловом обороте.</w:t>
      </w:r>
    </w:p>
    <w:p w14:paraId="5A77EBA2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6.2.4. Осуществить блокирование персональных данных, относящихся к соответствующему Пользователю, с момента обращения или запроса Пользователя или его законного представителя либо уполномоченного органа по защите прав субъектов персональных данных на период проверки, в случае выявления недостоверных персональных данных или неправомерных действий.</w:t>
      </w:r>
    </w:p>
    <w:p w14:paraId="459794BF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3236A1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7. ОТВЕТСТВЕННОСТЬ СТОРОН</w:t>
      </w:r>
    </w:p>
    <w:p w14:paraId="1866B720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 xml:space="preserve">7.1. Администрация Сайта, не исполнившая свои обязательства, несёт ответственность за убытки, понесённые Пользователем в связи с неправомерным использованием персональных данных, в соответствии с законодательством Республики Беларусь, за исключением случаев, предусмотренных </w:t>
      </w:r>
      <w:proofErr w:type="spellStart"/>
      <w:r w:rsidRPr="009F1520">
        <w:rPr>
          <w:rFonts w:ascii="Times New Roman" w:hAnsi="Times New Roman" w:cs="Times New Roman"/>
          <w:sz w:val="24"/>
          <w:szCs w:val="24"/>
        </w:rPr>
        <w:t>п.п</w:t>
      </w:r>
      <w:proofErr w:type="spellEnd"/>
      <w:r w:rsidRPr="009F1520">
        <w:rPr>
          <w:rFonts w:ascii="Times New Roman" w:hAnsi="Times New Roman" w:cs="Times New Roman"/>
          <w:sz w:val="24"/>
          <w:szCs w:val="24"/>
        </w:rPr>
        <w:t>. 5.2., 5.3. и 7.2. настоящей Политики Конфиденциальности.</w:t>
      </w:r>
    </w:p>
    <w:p w14:paraId="378C0B09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7.2. В случае утраты или разглашения Конфиденциальной информации Администрация Сайта не несёт ответственность, если данная конфиденциальная информация:</w:t>
      </w:r>
    </w:p>
    <w:p w14:paraId="12902BE5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7.2.1. Стала публичным достоянием до её утраты или разглашения.</w:t>
      </w:r>
    </w:p>
    <w:p w14:paraId="3FF09894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lastRenderedPageBreak/>
        <w:t>7.2.2. Была получена от третьей стороны до момента её получения Администрацией Сайта.</w:t>
      </w:r>
    </w:p>
    <w:p w14:paraId="0C1A3BF0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7.2.3. Была разглашена с согласия Пользователя.</w:t>
      </w:r>
    </w:p>
    <w:p w14:paraId="657A1551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90A7EF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8. РАЗРЕШЕНИЕ СПОРОВ</w:t>
      </w:r>
    </w:p>
    <w:p w14:paraId="238737B2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8.1. До обращения в суд с иском по спорам, возникающим из отношений между Пользователем Сайта и Администрацией Сайта, обязательным является предъявление претензии (письменного предложения о добровольном урегулировании спора).</w:t>
      </w:r>
    </w:p>
    <w:p w14:paraId="1570602A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8.2 .Получатель претензии в течение 30 календарных дней со дня получения претензии, письменно уведомляет заявителя претензии о результатах рассмотрения претензии.</w:t>
      </w:r>
    </w:p>
    <w:p w14:paraId="1325DD17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8.3. При не достижении соглашения спор будет передан на рассмотрение в судебный орган в соответствии с действующим законодательством Республики Беларусь.</w:t>
      </w:r>
    </w:p>
    <w:p w14:paraId="2E9F66D1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8.4. К настоящей Политике конфиденциальности и отношениям между Пользователем и Администрацией Сайта применяется действующее законодательство Республики Беларусь.</w:t>
      </w:r>
    </w:p>
    <w:p w14:paraId="343820E4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5290CF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9. ДОПОЛНИТЕЛЬНЫЕ УСЛОВИЯ</w:t>
      </w:r>
    </w:p>
    <w:p w14:paraId="428A4811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9.1. Администрация Сайта вправе вносить изменения в настоящую Политику конфиденциальности без согласия Пользователя.</w:t>
      </w:r>
    </w:p>
    <w:p w14:paraId="4DFB791C" w14:textId="77777777" w:rsidR="009F1520" w:rsidRPr="009F1520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>9.2. Новая Политика конфиденциальности вступает в силу с момента ее размещения на Сайте, если иное не предусмотрено новой редакцией Политики конфиденциальности.</w:t>
      </w:r>
    </w:p>
    <w:p w14:paraId="43620535" w14:textId="3F6022EE" w:rsidR="009F1520" w:rsidRPr="005E038A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 xml:space="preserve">9.3. Все предложения или вопросы по настоящей Политике конфиденциальности следует направлять на электронный адрес Администрации Сайта: </w:t>
      </w:r>
      <w:hyperlink r:id="rId4" w:history="1">
        <w:r w:rsidR="005E038A" w:rsidRPr="00E2646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di</w:t>
        </w:r>
        <w:r w:rsidR="005E038A" w:rsidRPr="00E2646F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5E038A" w:rsidRPr="00E2646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ostrovskaya</w:t>
        </w:r>
        <w:r w:rsidR="005E038A" w:rsidRPr="00E2646F">
          <w:rPr>
            <w:rStyle w:val="a3"/>
            <w:rFonts w:ascii="Times New Roman" w:hAnsi="Times New Roman" w:cs="Times New Roman"/>
            <w:sz w:val="24"/>
            <w:szCs w:val="24"/>
          </w:rPr>
          <w:t>18@</w:t>
        </w:r>
        <w:r w:rsidR="005E038A" w:rsidRPr="00E2646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="005E038A" w:rsidRPr="00E2646F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5E038A" w:rsidRPr="00E2646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by</w:t>
        </w:r>
      </w:hyperlink>
      <w:r w:rsidR="005E038A" w:rsidRPr="005E038A">
        <w:rPr>
          <w:rFonts w:ascii="Times New Roman" w:hAnsi="Times New Roman" w:cs="Times New Roman"/>
          <w:sz w:val="24"/>
          <w:szCs w:val="24"/>
        </w:rPr>
        <w:t>.</w:t>
      </w:r>
    </w:p>
    <w:p w14:paraId="07CB7B06" w14:textId="1A6A7944" w:rsidR="00552420" w:rsidRPr="00CE37F2" w:rsidRDefault="009F1520" w:rsidP="009F1520">
      <w:pPr>
        <w:jc w:val="both"/>
        <w:rPr>
          <w:rFonts w:ascii="Times New Roman" w:hAnsi="Times New Roman" w:cs="Times New Roman"/>
          <w:sz w:val="24"/>
          <w:szCs w:val="24"/>
        </w:rPr>
      </w:pPr>
      <w:r w:rsidRPr="009F1520">
        <w:rPr>
          <w:rFonts w:ascii="Times New Roman" w:hAnsi="Times New Roman" w:cs="Times New Roman"/>
          <w:sz w:val="24"/>
          <w:szCs w:val="24"/>
        </w:rPr>
        <w:t xml:space="preserve">9.4. Действующая Политика конфиденциальности размещена на </w:t>
      </w:r>
      <w:r w:rsidRPr="00CE37F2">
        <w:rPr>
          <w:rFonts w:ascii="Times New Roman" w:hAnsi="Times New Roman" w:cs="Times New Roman"/>
          <w:sz w:val="24"/>
          <w:szCs w:val="24"/>
        </w:rPr>
        <w:t>странице по адресу</w:t>
      </w:r>
      <w:r w:rsidR="00CE37F2" w:rsidRPr="00CE37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37F2" w:rsidRPr="00CE37F2">
        <w:rPr>
          <w:rFonts w:ascii="Times New Roman" w:hAnsi="Times New Roman" w:cs="Times New Roman"/>
          <w:sz w:val="24"/>
          <w:szCs w:val="24"/>
          <w:lang w:val="en-US"/>
        </w:rPr>
        <w:t>monoshop</w:t>
      </w:r>
      <w:proofErr w:type="spellEnd"/>
      <w:r w:rsidR="00CE37F2" w:rsidRPr="00CE37F2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CE37F2" w:rsidRPr="00CE37F2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="00A026C6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552420" w:rsidRPr="00CE37F2" w:rsidSect="00DC46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3F4"/>
    <w:rsid w:val="001854C4"/>
    <w:rsid w:val="003B13F4"/>
    <w:rsid w:val="00552420"/>
    <w:rsid w:val="005E038A"/>
    <w:rsid w:val="007F147D"/>
    <w:rsid w:val="0092352F"/>
    <w:rsid w:val="009F1520"/>
    <w:rsid w:val="00A026C6"/>
    <w:rsid w:val="00CE37F2"/>
    <w:rsid w:val="00DC4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5FE6B"/>
  <w15:chartTrackingRefBased/>
  <w15:docId w15:val="{A8F59DC5-43A7-428E-9085-3F5497C9F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038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E03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275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9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63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992903">
                      <w:marLeft w:val="0"/>
                      <w:marRight w:val="0"/>
                      <w:marTop w:val="450"/>
                      <w:marBottom w:val="3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9991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33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03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52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i.ostrovskaya18@yandex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1579</Words>
  <Characters>9005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2026-05-27T13:05:00Z</dcterms:created>
  <dcterms:modified xsi:type="dcterms:W3CDTF">2026-05-27T13:28:00Z</dcterms:modified>
</cp:coreProperties>
</file>